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AA1D" w14:textId="45A995D5" w:rsidR="00F90B13" w:rsidRDefault="00F90B13" w:rsidP="00F90B13">
      <w:pPr>
        <w:pStyle w:val="CRCoverPage"/>
        <w:tabs>
          <w:tab w:val="right" w:pos="9639"/>
        </w:tabs>
        <w:spacing w:after="0"/>
        <w:rPr>
          <w:b/>
          <w:sz w:val="24"/>
        </w:rPr>
      </w:pPr>
      <w:r>
        <w:rPr>
          <w:b/>
          <w:sz w:val="24"/>
        </w:rPr>
        <w:t>3GPP TSG RAN Meeting #106</w:t>
      </w:r>
      <w:r>
        <w:rPr>
          <w:b/>
          <w:sz w:val="24"/>
        </w:rPr>
        <w:tab/>
      </w:r>
      <w:r w:rsidRPr="005E31CE">
        <w:rPr>
          <w:b/>
          <w:sz w:val="24"/>
        </w:rPr>
        <w:t>RP-24</w:t>
      </w:r>
      <w:r w:rsidR="00362573">
        <w:rPr>
          <w:b/>
          <w:sz w:val="24"/>
        </w:rPr>
        <w:t>2604</w:t>
      </w:r>
    </w:p>
    <w:p w14:paraId="0E09F008" w14:textId="72908C3F" w:rsidR="00F90B13" w:rsidRDefault="00F90B13" w:rsidP="00F90B13">
      <w:pPr>
        <w:pStyle w:val="CRCoverPage"/>
        <w:tabs>
          <w:tab w:val="right" w:pos="9639"/>
        </w:tabs>
        <w:spacing w:after="0"/>
        <w:rPr>
          <w:b/>
          <w:sz w:val="24"/>
        </w:rPr>
      </w:pPr>
      <w:r>
        <w:rPr>
          <w:b/>
          <w:sz w:val="24"/>
        </w:rPr>
        <w:t>Madrid, Spain, December 9-12, 2024</w:t>
      </w:r>
      <w:r>
        <w:rPr>
          <w:b/>
          <w:sz w:val="24"/>
        </w:rPr>
        <w:tab/>
      </w:r>
      <w:r>
        <w:rPr>
          <w:rFonts w:eastAsia="Batang" w:cs="Arial"/>
          <w:sz w:val="18"/>
          <w:szCs w:val="18"/>
          <w:lang w:eastAsia="zh-CN"/>
        </w:rPr>
        <w:t>(revision of RP-24</w:t>
      </w:r>
      <w:r w:rsidR="00F95C7F">
        <w:rPr>
          <w:rFonts w:eastAsia="Batang" w:cs="Arial"/>
          <w:sz w:val="18"/>
          <w:szCs w:val="18"/>
          <w:lang w:eastAsia="zh-CN"/>
        </w:rPr>
        <w:t>2402</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2D15A0" w:rsidP="000963A7">
            <w:pPr>
              <w:pStyle w:val="TAL"/>
            </w:pPr>
            <w:hyperlink r:id="rId12" w:tgtFrame="_blank" w:history="1">
              <w:r w:rsidR="000963A7" w:rsidRPr="000963A7">
                <w:t>Adding new channel bandwidth(s) support to existing NR bands</w:t>
              </w:r>
            </w:hyperlink>
            <w:r w:rsidR="000963A7">
              <w:t xml:space="preserve"> </w:t>
            </w:r>
            <w:r w:rsidR="000963A7"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2D15A0" w:rsidP="000963A7">
            <w:pPr>
              <w:pStyle w:val="TAL"/>
            </w:pPr>
            <w:hyperlink r:id="rId13" w:tgtFrame="_blank" w:history="1">
              <w:r w:rsidR="000963A7" w:rsidRPr="000963A7">
                <w:t>Adding channel bandwidth support to existing NR bands</w:t>
              </w:r>
            </w:hyperlink>
            <w:r w:rsidR="000963A7">
              <w:t xml:space="preserve"> </w:t>
            </w:r>
            <w:r w:rsidR="000963A7"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2D15A0"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39EE3156"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2D15A0" w:rsidP="003E4004">
            <w:pPr>
              <w:spacing w:after="0"/>
              <w:rPr>
                <w:bCs/>
                <w:sz w:val="18"/>
                <w:lang w:val="en-US"/>
              </w:rPr>
            </w:pPr>
            <w:hyperlink r:id="rId22" w:history="1">
              <w:r w:rsidR="003E4004">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0EFF237A" w:rsidR="003E4004" w:rsidRPr="00394D25" w:rsidRDefault="00A8457A" w:rsidP="003E4004">
            <w:pPr>
              <w:spacing w:after="0"/>
              <w:rPr>
                <w:bCs/>
                <w:sz w:val="18"/>
                <w:lang w:val="en-US"/>
              </w:rPr>
            </w:pPr>
            <w:r>
              <w:rPr>
                <w:sz w:val="18"/>
                <w:szCs w:val="18"/>
              </w:rPr>
              <w:t>on-going</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2D15A0" w:rsidP="003E4004">
            <w:pPr>
              <w:spacing w:after="0"/>
              <w:rPr>
                <w:bCs/>
                <w:sz w:val="18"/>
              </w:rPr>
            </w:pPr>
            <w:hyperlink r:id="rId23" w:history="1">
              <w:r w:rsidR="003E4004">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4D681E56" w:rsidR="003E4004" w:rsidRPr="00394D25" w:rsidRDefault="00A8457A" w:rsidP="003E4004">
            <w:pPr>
              <w:spacing w:after="0"/>
              <w:rPr>
                <w:bCs/>
                <w:sz w:val="18"/>
                <w:lang w:val="en-US"/>
              </w:rPr>
            </w:pPr>
            <w:r>
              <w:rPr>
                <w:sz w:val="18"/>
                <w:szCs w:val="18"/>
              </w:rPr>
              <w:t>on-going</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D15A0" w:rsidP="00277073">
            <w:pPr>
              <w:spacing w:after="0"/>
              <w:rPr>
                <w:sz w:val="18"/>
                <w:lang w:val="de-CH" w:eastAsia="zh-CN"/>
              </w:rPr>
            </w:pPr>
            <w:hyperlink r:id="rId24" w:history="1">
              <w:r w:rsidR="00277073">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4AE1BF5F" w:rsidR="00277073" w:rsidRPr="00394D25" w:rsidRDefault="00A8457A" w:rsidP="00277073">
            <w:pPr>
              <w:spacing w:after="0"/>
              <w:rPr>
                <w:bCs/>
                <w:sz w:val="18"/>
                <w:lang w:val="en-US"/>
              </w:rPr>
            </w:pPr>
            <w:r>
              <w:rPr>
                <w:sz w:val="18"/>
                <w:szCs w:val="18"/>
              </w:rPr>
              <w:t>on-going</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D15A0" w:rsidP="00277073">
            <w:pPr>
              <w:spacing w:after="0"/>
            </w:pPr>
            <w:hyperlink r:id="rId25" w:history="1">
              <w:r w:rsidR="00277073">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706E783E" w:rsidR="00277073" w:rsidRDefault="00A8457A" w:rsidP="00277073">
            <w:pPr>
              <w:spacing w:after="0"/>
              <w:rPr>
                <w:bCs/>
                <w:sz w:val="18"/>
                <w:lang w:val="en-US"/>
              </w:rPr>
            </w:pPr>
            <w:r>
              <w:rPr>
                <w:sz w:val="18"/>
                <w:szCs w:val="18"/>
              </w:rPr>
              <w:t>on-going</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D15A0"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r w:rsidR="002D15A0">
              <w:fldChar w:fldCharType="begin"/>
            </w:r>
            <w:r w:rsidR="002D15A0" w:rsidRPr="002D15A0">
              <w:rPr>
                <w:lang w:val="fr-FR"/>
              </w:rPr>
              <w:instrText>HYPERLINK "mailto:dominique.everaere@ericsson.com"</w:instrText>
            </w:r>
            <w:r w:rsidR="002D15A0">
              <w:fldChar w:fldCharType="separate"/>
            </w:r>
            <w:r w:rsidRPr="00BD5382">
              <w:rPr>
                <w:rStyle w:val="Hyperlink"/>
                <w:lang w:val="de-CH"/>
              </w:rPr>
              <w:t>dominique.everaere@ericsson.com</w:t>
            </w:r>
            <w:r w:rsidR="002D15A0">
              <w:rPr>
                <w:rStyle w:val="Hyperlink"/>
                <w:lang w:val="de-CH"/>
              </w:rPr>
              <w:fldChar w:fldCharType="end"/>
            </w:r>
          </w:p>
          <w:p w14:paraId="019254D0" w14:textId="608E4E0A" w:rsidR="00FF3F0C" w:rsidRPr="00FC534D"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r w:rsidR="002D15A0">
        <w:fldChar w:fldCharType="begin"/>
      </w:r>
      <w:r w:rsidR="002D15A0">
        <w:instrText>HYPERLINK "mailto:dominique.everaere@ericsson.com"</w:instrText>
      </w:r>
      <w:r w:rsidR="002D15A0">
        <w:fldChar w:fldCharType="separate"/>
      </w:r>
      <w:r w:rsidRPr="00BD5382">
        <w:rPr>
          <w:rStyle w:val="Hyperlink"/>
          <w:lang w:val="de-CH"/>
        </w:rPr>
        <w:t>dominique.everaere@ericsson.com</w:t>
      </w:r>
      <w:r w:rsidR="002D15A0">
        <w:rPr>
          <w:rStyle w:val="Hyperlink"/>
          <w:lang w:val="de-CH"/>
        </w:rPr>
        <w:fldChar w:fldCharType="end"/>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13035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10</cp:revision>
  <cp:lastPrinted>2000-02-29T10:31:00Z</cp:lastPrinted>
  <dcterms:created xsi:type="dcterms:W3CDTF">2024-09-02T07:52:00Z</dcterms:created>
  <dcterms:modified xsi:type="dcterms:W3CDTF">2024-11-28T11:17:00Z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